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D7" w:rsidRPr="00F1614D" w:rsidRDefault="00CE0DD7" w:rsidP="00F1614D">
      <w:pPr>
        <w:ind w:left="40"/>
        <w:jc w:val="center"/>
        <w:rPr>
          <w:rFonts w:eastAsia="Calibri"/>
          <w:b/>
        </w:rPr>
      </w:pPr>
      <w:r w:rsidRPr="00F1614D">
        <w:rPr>
          <w:rFonts w:eastAsia="Calibri"/>
          <w:b/>
        </w:rPr>
        <w:t>Раздел 5. "Документы и сведения, получаемые посредством межведомственного информационного взаимодействия"</w:t>
      </w:r>
    </w:p>
    <w:p w:rsidR="004B7A37" w:rsidRPr="00F1614D" w:rsidRDefault="004B7A37" w:rsidP="00F1614D">
      <w:pPr>
        <w:ind w:left="40"/>
      </w:pPr>
    </w:p>
    <w:tbl>
      <w:tblPr>
        <w:tblW w:w="156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126"/>
        <w:gridCol w:w="2169"/>
        <w:gridCol w:w="1642"/>
        <w:gridCol w:w="1664"/>
        <w:gridCol w:w="1244"/>
        <w:gridCol w:w="1637"/>
        <w:gridCol w:w="1657"/>
        <w:gridCol w:w="1618"/>
        <w:gridCol w:w="30"/>
      </w:tblGrid>
      <w:tr w:rsidR="004B7A37" w:rsidRPr="00F1614D" w:rsidTr="00F1614D">
        <w:trPr>
          <w:trHeight w:val="306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Реквизиты </w:t>
            </w:r>
            <w:proofErr w:type="gramStart"/>
            <w:r w:rsidRPr="00F1614D">
              <w:rPr>
                <w:rFonts w:eastAsia="Calibri"/>
                <w:sz w:val="20"/>
                <w:szCs w:val="20"/>
              </w:rPr>
              <w:t>актуал</w:t>
            </w:r>
            <w:r w:rsidRPr="00F1614D">
              <w:rPr>
                <w:rFonts w:eastAsia="Calibri"/>
                <w:sz w:val="20"/>
                <w:szCs w:val="20"/>
              </w:rPr>
              <w:t>ь</w:t>
            </w:r>
            <w:r w:rsidRPr="00F1614D">
              <w:rPr>
                <w:rFonts w:eastAsia="Calibri"/>
                <w:sz w:val="20"/>
                <w:szCs w:val="20"/>
              </w:rPr>
              <w:t>ной</w:t>
            </w:r>
            <w:proofErr w:type="gramEnd"/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технологической карты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межведомственного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взаимодействия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Наименование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запрашиваемого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документа (сведения</w:t>
            </w:r>
            <w:r w:rsidR="0003039A" w:rsidRPr="00F1614D">
              <w:rPr>
                <w:rFonts w:eastAsia="Calibri"/>
                <w:sz w:val="20"/>
                <w:szCs w:val="20"/>
              </w:rPr>
              <w:t>)</w:t>
            </w:r>
          </w:p>
          <w:p w:rsidR="0003039A" w:rsidRPr="00F1614D" w:rsidRDefault="0003039A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3039A" w:rsidRPr="00F1614D" w:rsidRDefault="0003039A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3039A" w:rsidRPr="00F1614D" w:rsidRDefault="0003039A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Перечень и состав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сведений,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запрашиваемых в ра</w:t>
            </w:r>
            <w:r w:rsidRPr="00F1614D">
              <w:rPr>
                <w:rFonts w:eastAsia="Calibri"/>
                <w:sz w:val="20"/>
                <w:szCs w:val="20"/>
              </w:rPr>
              <w:t>м</w:t>
            </w:r>
            <w:r w:rsidRPr="00F1614D">
              <w:rPr>
                <w:rFonts w:eastAsia="Calibri"/>
                <w:sz w:val="20"/>
                <w:szCs w:val="20"/>
              </w:rPr>
              <w:t>ках</w:t>
            </w:r>
            <w:proofErr w:type="gramEnd"/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межведомственного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информационного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взаимодействия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Наименование органа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(организации),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направляющего</w:t>
            </w:r>
            <w:proofErr w:type="gramEnd"/>
            <w:r w:rsidRPr="00F1614D">
              <w:rPr>
                <w:rFonts w:eastAsia="Calibri"/>
                <w:sz w:val="20"/>
                <w:szCs w:val="20"/>
              </w:rPr>
              <w:t xml:space="preserve"> (ей)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ный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запрос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Наименование органа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(организации), в адрес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которого (ой)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направляется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ный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запрос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SID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электронного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сервиса/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наименование</w:t>
            </w:r>
          </w:p>
          <w:p w:rsidR="004B7A37" w:rsidRPr="00F1614D" w:rsidRDefault="00F1614D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вида </w:t>
            </w:r>
            <w:r w:rsidR="004B7A37" w:rsidRPr="00F1614D">
              <w:rPr>
                <w:rFonts w:eastAsia="Calibri"/>
                <w:sz w:val="20"/>
                <w:szCs w:val="20"/>
              </w:rPr>
              <w:t>свед</w:t>
            </w:r>
            <w:r w:rsidR="004B7A37" w:rsidRPr="00F1614D">
              <w:rPr>
                <w:rFonts w:eastAsia="Calibri"/>
                <w:sz w:val="20"/>
                <w:szCs w:val="20"/>
              </w:rPr>
              <w:t>е</w:t>
            </w:r>
            <w:r w:rsidR="004B7A37" w:rsidRPr="00F1614D">
              <w:rPr>
                <w:rFonts w:eastAsia="Calibri"/>
                <w:sz w:val="20"/>
                <w:szCs w:val="20"/>
              </w:rPr>
              <w:t>ний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Срок осуществл</w:t>
            </w:r>
            <w:r w:rsidRPr="00F1614D">
              <w:rPr>
                <w:rFonts w:eastAsia="Calibri"/>
                <w:sz w:val="20"/>
                <w:szCs w:val="20"/>
              </w:rPr>
              <w:t>е</w:t>
            </w:r>
            <w:r w:rsidRPr="00F1614D">
              <w:rPr>
                <w:rFonts w:eastAsia="Calibri"/>
                <w:sz w:val="20"/>
                <w:szCs w:val="20"/>
              </w:rPr>
              <w:t>ния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ного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информационного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взаимодействия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Формы (шаблоны)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межведомственн</w:t>
            </w:r>
            <w:r w:rsidRPr="00F1614D">
              <w:rPr>
                <w:rFonts w:eastAsia="Calibri"/>
                <w:sz w:val="20"/>
                <w:szCs w:val="20"/>
              </w:rPr>
              <w:t>о</w:t>
            </w:r>
            <w:r w:rsidRPr="00F1614D">
              <w:rPr>
                <w:rFonts w:eastAsia="Calibri"/>
                <w:sz w:val="20"/>
                <w:szCs w:val="20"/>
              </w:rPr>
              <w:t>го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запроса и ответа </w:t>
            </w:r>
            <w:proofErr w:type="gramStart"/>
            <w:r w:rsidRPr="00F1614D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ный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запрос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Образцы заполн</w:t>
            </w:r>
            <w:r w:rsidRPr="00F1614D">
              <w:rPr>
                <w:rFonts w:eastAsia="Calibri"/>
                <w:sz w:val="20"/>
                <w:szCs w:val="20"/>
              </w:rPr>
              <w:t>е</w:t>
            </w:r>
            <w:r w:rsidRPr="00F1614D">
              <w:rPr>
                <w:rFonts w:eastAsia="Calibri"/>
                <w:sz w:val="20"/>
                <w:szCs w:val="20"/>
              </w:rPr>
              <w:t>ния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форм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ного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запроса и ответа </w:t>
            </w:r>
            <w:proofErr w:type="gramStart"/>
            <w:r w:rsidRPr="00F1614D">
              <w:rPr>
                <w:rFonts w:eastAsia="Calibri"/>
                <w:sz w:val="20"/>
                <w:szCs w:val="20"/>
              </w:rPr>
              <w:t>на</w:t>
            </w:r>
            <w:proofErr w:type="gramEnd"/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межв</w:t>
            </w:r>
            <w:bookmarkStart w:id="0" w:name="_GoBack"/>
            <w:bookmarkEnd w:id="0"/>
            <w:r w:rsidRPr="00F1614D">
              <w:rPr>
                <w:rFonts w:eastAsia="Calibri"/>
                <w:sz w:val="20"/>
                <w:szCs w:val="20"/>
              </w:rPr>
              <w:t>едомстве</w:t>
            </w:r>
            <w:r w:rsidRPr="00F1614D">
              <w:rPr>
                <w:rFonts w:eastAsia="Calibri"/>
                <w:sz w:val="20"/>
                <w:szCs w:val="20"/>
              </w:rPr>
              <w:t>н</w:t>
            </w:r>
            <w:r w:rsidRPr="00F1614D">
              <w:rPr>
                <w:rFonts w:eastAsia="Calibri"/>
                <w:sz w:val="20"/>
                <w:szCs w:val="20"/>
              </w:rPr>
              <w:t>ный</w:t>
            </w:r>
          </w:p>
          <w:p w:rsidR="004B7A37" w:rsidRPr="00F1614D" w:rsidRDefault="004B7A37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запрос</w:t>
            </w:r>
          </w:p>
          <w:p w:rsidR="004B7A37" w:rsidRPr="00F1614D" w:rsidRDefault="004B7A3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B7A37" w:rsidRPr="00F1614D" w:rsidRDefault="004B7A37" w:rsidP="00F1614D"/>
        </w:tc>
      </w:tr>
      <w:tr w:rsidR="004B7A37" w:rsidRPr="00984A2C" w:rsidTr="00F1614D">
        <w:trPr>
          <w:trHeight w:val="103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 w:rsidP="00CC7BFE">
            <w:pPr>
              <w:jc w:val="center"/>
            </w:pPr>
          </w:p>
        </w:tc>
        <w:tc>
          <w:tcPr>
            <w:tcW w:w="2169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6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C7BFE">
            <w:pPr>
              <w:jc w:val="center"/>
            </w:pPr>
          </w:p>
        </w:tc>
        <w:tc>
          <w:tcPr>
            <w:tcW w:w="2169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3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C7BFE">
            <w:pPr>
              <w:jc w:val="center"/>
            </w:pPr>
          </w:p>
        </w:tc>
        <w:tc>
          <w:tcPr>
            <w:tcW w:w="2169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6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C7BFE">
            <w:pPr>
              <w:jc w:val="center"/>
            </w:pPr>
          </w:p>
        </w:tc>
        <w:tc>
          <w:tcPr>
            <w:tcW w:w="2169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3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C7BFE">
            <w:pPr>
              <w:jc w:val="center"/>
            </w:pPr>
          </w:p>
        </w:tc>
        <w:tc>
          <w:tcPr>
            <w:tcW w:w="2169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6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1C586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0619B8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3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2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242551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9F4E50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AC3C4B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6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876B30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C155A0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 w:rsidP="00EC7853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3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B7A37" w:rsidRPr="00984A2C" w:rsidRDefault="004B7A37">
            <w:pPr>
              <w:jc w:val="center"/>
            </w:pPr>
          </w:p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06"/>
        </w:trPr>
        <w:tc>
          <w:tcPr>
            <w:tcW w:w="18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642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6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1244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3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57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18" w:type="dxa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B7A37" w:rsidRPr="00984A2C" w:rsidRDefault="004B7A37"/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4B7A37" w:rsidRPr="00984A2C" w:rsidTr="00F1614D">
        <w:trPr>
          <w:trHeight w:val="111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21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2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3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16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7A37" w:rsidRPr="00984A2C" w:rsidRDefault="004B7A37"/>
        </w:tc>
        <w:tc>
          <w:tcPr>
            <w:tcW w:w="30" w:type="dxa"/>
            <w:vAlign w:val="bottom"/>
          </w:tcPr>
          <w:p w:rsidR="004B7A37" w:rsidRPr="00984A2C" w:rsidRDefault="004B7A37"/>
        </w:tc>
      </w:tr>
      <w:tr w:rsidR="00CE0DD7" w:rsidRPr="00984A2C" w:rsidTr="00F1614D">
        <w:trPr>
          <w:trHeight w:val="207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4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7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CE0DD7" w:rsidRPr="00984A2C" w:rsidRDefault="00CE0DD7">
            <w:pPr>
              <w:jc w:val="center"/>
            </w:pPr>
            <w:r w:rsidRPr="00984A2C">
              <w:rPr>
                <w:rFonts w:eastAsia="Calibri"/>
                <w:w w:val="98"/>
              </w:rPr>
              <w:t>9</w:t>
            </w:r>
          </w:p>
        </w:tc>
        <w:tc>
          <w:tcPr>
            <w:tcW w:w="30" w:type="dxa"/>
            <w:vAlign w:val="bottom"/>
          </w:tcPr>
          <w:p w:rsidR="00CE0DD7" w:rsidRPr="00984A2C" w:rsidRDefault="00CE0DD7"/>
        </w:tc>
      </w:tr>
      <w:tr w:rsidR="005A15C3" w:rsidRPr="00984A2C" w:rsidTr="006C1532">
        <w:trPr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>»:</w:t>
            </w:r>
          </w:p>
          <w:p w:rsidR="005A15C3" w:rsidRPr="00F1614D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5A15C3"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="005A15C3"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 рождении</w:t>
            </w:r>
            <w:r w:rsidR="005A15C3" w:rsidRPr="00F1614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0" w:type="dxa"/>
            <w:vAlign w:val="bottom"/>
          </w:tcPr>
          <w:p w:rsidR="005A15C3" w:rsidRPr="00984A2C" w:rsidRDefault="005A15C3"/>
        </w:tc>
      </w:tr>
      <w:tr w:rsidR="00CE0DD7" w:rsidRPr="00984A2C" w:rsidTr="00F1614D">
        <w:trPr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DD7" w:rsidRPr="00F1614D" w:rsidRDefault="002976D4" w:rsidP="00F1614D">
            <w:pPr>
              <w:jc w:val="center"/>
            </w:pPr>
            <w:r w:rsidRPr="00F1614D">
              <w:t>Нет</w:t>
            </w:r>
          </w:p>
          <w:p w:rsidR="002976D4" w:rsidRPr="00F1614D" w:rsidRDefault="002976D4" w:rsidP="00F1614D">
            <w:pPr>
              <w:jc w:val="center"/>
            </w:pPr>
          </w:p>
          <w:p w:rsidR="002976D4" w:rsidRPr="00F1614D" w:rsidRDefault="002976D4" w:rsidP="00F1614D">
            <w:pPr>
              <w:jc w:val="center"/>
            </w:pPr>
          </w:p>
          <w:p w:rsidR="002976D4" w:rsidRPr="00F1614D" w:rsidRDefault="002976D4" w:rsidP="00F1614D">
            <w:pPr>
              <w:jc w:val="center"/>
            </w:pPr>
          </w:p>
          <w:p w:rsidR="002976D4" w:rsidRPr="00F1614D" w:rsidRDefault="002976D4" w:rsidP="00F1614D">
            <w:pPr>
              <w:jc w:val="center"/>
            </w:pPr>
          </w:p>
          <w:p w:rsidR="002976D4" w:rsidRPr="00F1614D" w:rsidRDefault="002976D4" w:rsidP="00F1614D">
            <w:pPr>
              <w:jc w:val="center"/>
            </w:pPr>
          </w:p>
          <w:p w:rsidR="002976D4" w:rsidRPr="00F1614D" w:rsidRDefault="002976D4" w:rsidP="00F1614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31DC" w:rsidRPr="00F1614D" w:rsidRDefault="006131DC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F1614D" w:rsidRDefault="006131DC" w:rsidP="00F1614D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 w:rsidR="00F1614D"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CE0DD7" w:rsidRPr="00F1614D" w:rsidRDefault="006131DC" w:rsidP="00F1614D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7B56" w:rsidRP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2976D4" w:rsidRP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2976D4" w:rsidRP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2976D4" w:rsidRP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2976D4" w:rsidRPr="00F1614D" w:rsidRDefault="002976D4" w:rsidP="00F1614D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17B56" w:rsidRPr="00F1614D" w:rsidRDefault="00617B56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6D4" w:rsidRPr="00F1614D" w:rsidRDefault="00F33DC6" w:rsidP="00F33DC6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6131DC" w:rsidRPr="00F1614D" w:rsidRDefault="006131DC" w:rsidP="00F1614D">
            <w:pPr>
              <w:ind w:left="560"/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ind w:left="560"/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ind w:left="560"/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3DC6" w:rsidRDefault="00F33DC6" w:rsidP="00F33DC6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6131DC" w:rsidRPr="00F1614D" w:rsidRDefault="006131DC" w:rsidP="00F1614D">
            <w:pPr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jc w:val="center"/>
              <w:rPr>
                <w:sz w:val="20"/>
                <w:szCs w:val="20"/>
              </w:rPr>
            </w:pPr>
          </w:p>
          <w:p w:rsidR="006131DC" w:rsidRPr="00F1614D" w:rsidRDefault="006131DC" w:rsidP="00F1614D">
            <w:pPr>
              <w:jc w:val="center"/>
              <w:rPr>
                <w:sz w:val="20"/>
                <w:szCs w:val="20"/>
              </w:rPr>
            </w:pPr>
          </w:p>
          <w:p w:rsidR="00CE0DD7" w:rsidRPr="00F1614D" w:rsidRDefault="00CE0DD7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DD7" w:rsidRPr="00F1614D" w:rsidRDefault="002976D4" w:rsidP="00F1614D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2976D4" w:rsidRPr="00F1614D" w:rsidRDefault="002976D4" w:rsidP="00F1614D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2976D4" w:rsidRPr="00F1614D" w:rsidRDefault="002976D4" w:rsidP="00F1614D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2976D4" w:rsidRPr="00F1614D" w:rsidRDefault="002976D4" w:rsidP="00F1614D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2976D4" w:rsidRPr="00F1614D" w:rsidRDefault="002976D4" w:rsidP="00F1614D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2976D4" w:rsidRPr="00F1614D" w:rsidRDefault="002976D4" w:rsidP="00F1614D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DD7" w:rsidRPr="00F1614D" w:rsidRDefault="002976D4" w:rsidP="00F1614D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6D4" w:rsidRPr="00F1614D" w:rsidRDefault="00995806" w:rsidP="00F16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E0DD7" w:rsidRPr="00F1614D" w:rsidRDefault="00995806" w:rsidP="00F16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  <w:p w:rsidR="002976D4" w:rsidRPr="00F1614D" w:rsidRDefault="002976D4" w:rsidP="00F1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CE0DD7" w:rsidRPr="00984A2C" w:rsidRDefault="00CE0DD7"/>
        </w:tc>
      </w:tr>
      <w:tr w:rsidR="00961520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>»:</w:t>
            </w:r>
          </w:p>
          <w:p w:rsidR="00961520" w:rsidRPr="00F1614D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 заключении брака</w:t>
            </w:r>
            <w:r w:rsidRPr="00F1614D">
              <w:rPr>
                <w:sz w:val="20"/>
                <w:szCs w:val="20"/>
              </w:rPr>
              <w:t xml:space="preserve">  </w:t>
            </w:r>
          </w:p>
        </w:tc>
      </w:tr>
      <w:tr w:rsidR="00961520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</w:pPr>
            <w:r w:rsidRPr="00F1614D">
              <w:t>Нет</w:t>
            </w: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961520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961520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Default="00961520" w:rsidP="005476EE">
            <w:pPr>
              <w:pStyle w:val="a4"/>
            </w:pPr>
            <w:r w:rsidRPr="001E63C0">
              <w:lastRenderedPageBreak/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</w:tr>
      <w:tr w:rsidR="00961520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>»:</w:t>
            </w:r>
          </w:p>
          <w:p w:rsidR="00961520" w:rsidRPr="00F1614D" w:rsidRDefault="00961520" w:rsidP="00961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 расторжении брака</w:t>
            </w:r>
            <w:r w:rsidRPr="00F1614D">
              <w:rPr>
                <w:sz w:val="20"/>
                <w:szCs w:val="20"/>
              </w:rPr>
              <w:t xml:space="preserve">  </w:t>
            </w:r>
          </w:p>
        </w:tc>
      </w:tr>
      <w:tr w:rsidR="00961520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</w:pPr>
            <w:r w:rsidRPr="00F1614D">
              <w:t>Нет</w:t>
            </w: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  <w:p w:rsidR="00961520" w:rsidRPr="00F1614D" w:rsidRDefault="00961520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961520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961520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961520" w:rsidRPr="00F1614D" w:rsidRDefault="00961520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Default="00961520" w:rsidP="005476EE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961520" w:rsidRPr="00F1614D" w:rsidRDefault="00961520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  <w:p w:rsidR="00961520" w:rsidRPr="00F1614D" w:rsidRDefault="00961520" w:rsidP="005476EE">
            <w:pPr>
              <w:jc w:val="center"/>
              <w:rPr>
                <w:sz w:val="20"/>
                <w:szCs w:val="20"/>
              </w:rPr>
            </w:pP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 xml:space="preserve">»: </w:t>
            </w:r>
          </w:p>
          <w:p w:rsidR="00641E5C" w:rsidRPr="00F1614D" w:rsidRDefault="00641E5C" w:rsidP="00641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об установлении отцовства</w:t>
            </w:r>
            <w:r w:rsidRPr="00F1614D">
              <w:rPr>
                <w:sz w:val="20"/>
                <w:szCs w:val="20"/>
              </w:rPr>
              <w:t xml:space="preserve">  </w:t>
            </w: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</w:pPr>
            <w:r w:rsidRPr="00F1614D">
              <w:t>Нет</w:t>
            </w: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641E5C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641E5C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Default="00641E5C" w:rsidP="005476EE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 xml:space="preserve">»: </w:t>
            </w:r>
          </w:p>
          <w:p w:rsidR="00641E5C" w:rsidRPr="00F1614D" w:rsidRDefault="00641E5C" w:rsidP="00641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об усыновлении (удочерении)</w:t>
            </w:r>
            <w:r w:rsidRPr="00F1614D">
              <w:rPr>
                <w:sz w:val="20"/>
                <w:szCs w:val="20"/>
              </w:rPr>
              <w:t xml:space="preserve">  </w:t>
            </w: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</w:pPr>
            <w:r w:rsidRPr="00F1614D">
              <w:t>Нет</w:t>
            </w: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641E5C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641E5C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Default="00641E5C" w:rsidP="005476EE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>»:</w:t>
            </w:r>
          </w:p>
          <w:p w:rsidR="00641E5C" w:rsidRPr="00F1614D" w:rsidRDefault="00641E5C" w:rsidP="00641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 перемене имени</w:t>
            </w:r>
            <w:r w:rsidRPr="00F1614D">
              <w:rPr>
                <w:sz w:val="20"/>
                <w:szCs w:val="20"/>
              </w:rPr>
              <w:t xml:space="preserve">  </w:t>
            </w: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</w:pPr>
            <w:r w:rsidRPr="00F1614D">
              <w:t>Нет</w:t>
            </w: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641E5C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641E5C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Default="00641E5C" w:rsidP="005476EE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560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641E5C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указана для «</w:t>
            </w:r>
            <w:proofErr w:type="spellStart"/>
            <w:r>
              <w:rPr>
                <w:sz w:val="20"/>
                <w:szCs w:val="20"/>
              </w:rPr>
              <w:t>подуслуги</w:t>
            </w:r>
            <w:proofErr w:type="spellEnd"/>
            <w:r>
              <w:rPr>
                <w:sz w:val="20"/>
                <w:szCs w:val="20"/>
              </w:rPr>
              <w:t xml:space="preserve">»: </w:t>
            </w:r>
          </w:p>
          <w:p w:rsidR="00641E5C" w:rsidRPr="00F1614D" w:rsidRDefault="00641E5C" w:rsidP="00641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1614D">
              <w:rPr>
                <w:sz w:val="20"/>
                <w:szCs w:val="20"/>
              </w:rPr>
              <w:t>ыдач</w:t>
            </w:r>
            <w:r>
              <w:rPr>
                <w:sz w:val="20"/>
                <w:szCs w:val="20"/>
              </w:rPr>
              <w:t>а</w:t>
            </w:r>
            <w:r w:rsidRPr="00F1614D">
              <w:rPr>
                <w:sz w:val="20"/>
                <w:szCs w:val="20"/>
              </w:rPr>
              <w:t xml:space="preserve"> повторных свидетельств (справок), подтверждающих факт государственной регистрации акта гражданского состояни</w:t>
            </w:r>
            <w:r>
              <w:rPr>
                <w:sz w:val="20"/>
                <w:szCs w:val="20"/>
              </w:rPr>
              <w:t>я о смерти</w:t>
            </w:r>
          </w:p>
        </w:tc>
      </w:tr>
      <w:tr w:rsidR="00641E5C" w:rsidRPr="00F1614D" w:rsidTr="005476EE">
        <w:trPr>
          <w:gridAfter w:val="1"/>
          <w:wAfter w:w="30" w:type="dxa"/>
          <w:trHeight w:val="223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</w:pPr>
            <w:r w:rsidRPr="00F1614D">
              <w:t>Нет</w:t>
            </w: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  <w:p w:rsidR="00641E5C" w:rsidRPr="00F1614D" w:rsidRDefault="00641E5C" w:rsidP="005476E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Информация,</w:t>
            </w:r>
          </w:p>
          <w:p w:rsidR="00641E5C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подтверждающая  факт уплаты государственной по</w:t>
            </w:r>
            <w:r>
              <w:rPr>
                <w:rFonts w:eastAsia="Calibri"/>
                <w:sz w:val="20"/>
                <w:szCs w:val="20"/>
              </w:rPr>
              <w:t>шлины (</w:t>
            </w:r>
            <w:r w:rsidRPr="00F1614D">
              <w:rPr>
                <w:rFonts w:eastAsia="Calibri"/>
                <w:sz w:val="20"/>
                <w:szCs w:val="20"/>
              </w:rPr>
              <w:t xml:space="preserve">в случаях, предусмотренных </w:t>
            </w:r>
            <w:proofErr w:type="gramEnd"/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proofErr w:type="gramStart"/>
            <w:r w:rsidRPr="00F1614D">
              <w:rPr>
                <w:rFonts w:eastAsia="Calibri"/>
                <w:sz w:val="20"/>
                <w:szCs w:val="20"/>
              </w:rPr>
              <w:t>Налоговым кодексом Российской Федерации)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Вид госпошлины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Размер госпошлины</w:t>
            </w:r>
          </w:p>
          <w:p w:rsidR="00641E5C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 xml:space="preserve">Дата совершения 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платежа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  <w:r w:rsidRPr="00F1614D">
              <w:rPr>
                <w:rFonts w:eastAsia="Calibri"/>
                <w:sz w:val="20"/>
                <w:szCs w:val="20"/>
              </w:rPr>
              <w:t>Реквизиты плательщика</w:t>
            </w:r>
          </w:p>
          <w:p w:rsidR="00641E5C" w:rsidRPr="00F1614D" w:rsidRDefault="00641E5C" w:rsidP="005476EE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99" w:firstLine="141"/>
              <w:rPr>
                <w:sz w:val="20"/>
                <w:szCs w:val="20"/>
              </w:rPr>
            </w:pPr>
            <w:r w:rsidRPr="001E63C0">
              <w:t>Главное управление з</w:t>
            </w:r>
            <w:r w:rsidRPr="001E63C0">
              <w:t>а</w:t>
            </w:r>
            <w:r w:rsidRPr="001E63C0">
              <w:t>писи актов гр</w:t>
            </w:r>
            <w:r w:rsidRPr="001E63C0">
              <w:t>а</w:t>
            </w:r>
            <w:r w:rsidRPr="001E63C0">
              <w:t>жданского с</w:t>
            </w:r>
            <w:r w:rsidRPr="001E63C0">
              <w:t>о</w:t>
            </w:r>
            <w:r w:rsidRPr="001E63C0">
              <w:t>стояния См</w:t>
            </w:r>
            <w:r w:rsidRPr="001E63C0">
              <w:t>о</w:t>
            </w:r>
            <w:r w:rsidRPr="001E63C0">
              <w:t>ленской обла</w:t>
            </w:r>
            <w:r w:rsidRPr="001E63C0">
              <w:t>с</w:t>
            </w:r>
            <w:r w:rsidRPr="001E63C0">
              <w:t>ти и Органы ЗАГС</w:t>
            </w:r>
            <w:r w:rsidRPr="00F1614D">
              <w:rPr>
                <w:sz w:val="20"/>
                <w:szCs w:val="20"/>
              </w:rPr>
              <w:t xml:space="preserve"> 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Default="00641E5C" w:rsidP="005476EE">
            <w:pPr>
              <w:pStyle w:val="a4"/>
            </w:pPr>
            <w:r w:rsidRPr="001E63C0">
              <w:t>УФК по Смоле</w:t>
            </w:r>
            <w:r w:rsidRPr="001E63C0">
              <w:t>н</w:t>
            </w:r>
            <w:r w:rsidRPr="001E63C0">
              <w:t>ской области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ind w:left="54"/>
              <w:jc w:val="center"/>
              <w:rPr>
                <w:sz w:val="20"/>
                <w:szCs w:val="20"/>
                <w:lang w:val="en-US"/>
              </w:rPr>
            </w:pPr>
            <w:r w:rsidRPr="00F1614D">
              <w:rPr>
                <w:sz w:val="20"/>
                <w:szCs w:val="20"/>
                <w:lang w:val="en-US"/>
              </w:rPr>
              <w:t>Sid0003998</w:t>
            </w: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60"/>
              <w:jc w:val="center"/>
              <w:rPr>
                <w:sz w:val="20"/>
                <w:szCs w:val="20"/>
                <w:lang w:val="en-US"/>
              </w:rPr>
            </w:pPr>
          </w:p>
          <w:p w:rsidR="00641E5C" w:rsidRPr="00F1614D" w:rsidRDefault="00641E5C" w:rsidP="005476EE">
            <w:pPr>
              <w:ind w:left="54" w:hanging="5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 w:rsidRPr="00F1614D">
              <w:rPr>
                <w:sz w:val="20"/>
                <w:szCs w:val="20"/>
              </w:rPr>
              <w:t>5 рабочих дней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  <w:p w:rsidR="00641E5C" w:rsidRPr="00F1614D" w:rsidRDefault="00641E5C" w:rsidP="005476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770EBB" w:rsidRPr="00984A2C" w:rsidRDefault="00770EBB"/>
    <w:sectPr w:rsidR="00770EBB" w:rsidRPr="00984A2C" w:rsidSect="00CE0D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CE0DD7"/>
    <w:rsid w:val="0003039A"/>
    <w:rsid w:val="001E63C0"/>
    <w:rsid w:val="002976D4"/>
    <w:rsid w:val="00341FA5"/>
    <w:rsid w:val="004166B6"/>
    <w:rsid w:val="004B7A37"/>
    <w:rsid w:val="00535CCC"/>
    <w:rsid w:val="005A15C3"/>
    <w:rsid w:val="006131DC"/>
    <w:rsid w:val="00617B56"/>
    <w:rsid w:val="00641E5C"/>
    <w:rsid w:val="006D2282"/>
    <w:rsid w:val="00770EBB"/>
    <w:rsid w:val="0078287D"/>
    <w:rsid w:val="00864FDD"/>
    <w:rsid w:val="00866EAD"/>
    <w:rsid w:val="009261E5"/>
    <w:rsid w:val="00961520"/>
    <w:rsid w:val="009746FF"/>
    <w:rsid w:val="00984A2C"/>
    <w:rsid w:val="00994A00"/>
    <w:rsid w:val="00995806"/>
    <w:rsid w:val="009B2547"/>
    <w:rsid w:val="00C70088"/>
    <w:rsid w:val="00CE0DD7"/>
    <w:rsid w:val="00F1614D"/>
    <w:rsid w:val="00F3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D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E63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63C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63C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63C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63C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63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3C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41FA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6C268-790D-4A3C-910F-47FD11EE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Kosiih_NE</dc:creator>
  <cp:keywords/>
  <dc:description/>
  <cp:lastModifiedBy>Kosiih_NE</cp:lastModifiedBy>
  <cp:revision>20</cp:revision>
  <cp:lastPrinted>2017-06-19T12:12:00Z</cp:lastPrinted>
  <dcterms:created xsi:type="dcterms:W3CDTF">2017-06-16T12:10:00Z</dcterms:created>
  <dcterms:modified xsi:type="dcterms:W3CDTF">2017-10-23T14:38:00Z</dcterms:modified>
</cp:coreProperties>
</file>